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52" w:rsidRDefault="007377F8" w:rsidP="002B4052">
      <w:pPr>
        <w:pStyle w:val="a3"/>
        <w:spacing w:before="1"/>
        <w:ind w:left="0"/>
        <w:jc w:val="center"/>
      </w:pPr>
      <w:r>
        <w:t>ПРОГРАММА</w:t>
      </w:r>
    </w:p>
    <w:p w:rsidR="00A37103" w:rsidRDefault="007377F8" w:rsidP="002B4052">
      <w:pPr>
        <w:pStyle w:val="a3"/>
        <w:spacing w:before="1"/>
        <w:ind w:left="0"/>
        <w:jc w:val="center"/>
      </w:pPr>
      <w:r>
        <w:t>областного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оториноларинголога</w:t>
      </w:r>
    </w:p>
    <w:p w:rsidR="00A37103" w:rsidRDefault="00A37103">
      <w:pPr>
        <w:pStyle w:val="a3"/>
        <w:ind w:left="0"/>
        <w:rPr>
          <w:sz w:val="26"/>
        </w:rPr>
      </w:pP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Процедура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A37103" w:rsidRDefault="007377F8">
      <w:pPr>
        <w:pStyle w:val="a3"/>
        <w:tabs>
          <w:tab w:val="left" w:pos="9802"/>
        </w:tabs>
        <w:spacing w:before="120"/>
        <w:ind w:right="174"/>
      </w:pPr>
      <w:r>
        <w:t>Павлов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д.м.н.,</w:t>
      </w:r>
      <w:r>
        <w:rPr>
          <w:spacing w:val="6"/>
        </w:rPr>
        <w:t xml:space="preserve"> </w:t>
      </w:r>
      <w:r>
        <w:t>проф.</w:t>
      </w:r>
      <w:r>
        <w:rPr>
          <w:spacing w:val="21"/>
        </w:rPr>
        <w:t xml:space="preserve"> </w:t>
      </w:r>
      <w:r>
        <w:t>кафедры</w:t>
      </w:r>
      <w:r>
        <w:rPr>
          <w:spacing w:val="7"/>
        </w:rPr>
        <w:t xml:space="preserve"> </w:t>
      </w:r>
      <w:r>
        <w:t>оториноларингологии</w:t>
      </w:r>
      <w:r>
        <w:rPr>
          <w:spacing w:val="8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проф.</w:t>
      </w:r>
      <w:r>
        <w:rPr>
          <w:spacing w:val="8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Зимина</w:t>
      </w:r>
      <w:r>
        <w:rPr>
          <w:spacing w:val="-67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НГИУВ</w:t>
      </w:r>
      <w:r>
        <w:rPr>
          <w:spacing w:val="-3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РФ.</w:t>
      </w:r>
      <w:r>
        <w:tab/>
        <w:t>-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отита</w:t>
      </w:r>
    </w:p>
    <w:p w:rsidR="00A37103" w:rsidRDefault="007377F8">
      <w:pPr>
        <w:pStyle w:val="a3"/>
        <w:spacing w:before="120"/>
        <w:ind w:right="163"/>
      </w:pPr>
      <w:r>
        <w:t>Климова</w:t>
      </w:r>
      <w:r>
        <w:rPr>
          <w:spacing w:val="15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д.м.н.,</w:t>
      </w:r>
      <w:r>
        <w:rPr>
          <w:spacing w:val="15"/>
        </w:rPr>
        <w:t xml:space="preserve"> </w:t>
      </w:r>
      <w:r>
        <w:t>проф.</w:t>
      </w:r>
      <w:r>
        <w:rPr>
          <w:spacing w:val="24"/>
        </w:rPr>
        <w:t xml:space="preserve"> </w:t>
      </w:r>
      <w:r>
        <w:t>кафедры</w:t>
      </w:r>
      <w:r>
        <w:rPr>
          <w:spacing w:val="15"/>
        </w:rPr>
        <w:t xml:space="preserve"> </w:t>
      </w:r>
      <w:r>
        <w:t>оториноларингологии</w:t>
      </w:r>
      <w:r>
        <w:rPr>
          <w:spacing w:val="15"/>
        </w:rPr>
        <w:t xml:space="preserve"> </w:t>
      </w:r>
      <w:r>
        <w:t>им.</w:t>
      </w:r>
      <w:r>
        <w:rPr>
          <w:spacing w:val="15"/>
        </w:rPr>
        <w:t xml:space="preserve"> </w:t>
      </w:r>
      <w:r>
        <w:t>проф.</w:t>
      </w:r>
      <w:r>
        <w:rPr>
          <w:spacing w:val="15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Зимина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НГИУВ</w:t>
      </w:r>
      <w:r>
        <w:rPr>
          <w:spacing w:val="-1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РФ.</w:t>
      </w:r>
    </w:p>
    <w:p w:rsidR="00A37103" w:rsidRDefault="007377F8">
      <w:pPr>
        <w:pStyle w:val="a3"/>
      </w:pP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ЛОР-заболеваний</w:t>
      </w:r>
      <w:proofErr w:type="spellEnd"/>
    </w:p>
    <w:p w:rsidR="00A37103" w:rsidRDefault="007377F8">
      <w:pPr>
        <w:pStyle w:val="a3"/>
        <w:tabs>
          <w:tab w:val="left" w:pos="4953"/>
          <w:tab w:val="left" w:pos="9401"/>
          <w:tab w:val="left" w:pos="9802"/>
        </w:tabs>
        <w:spacing w:before="120"/>
        <w:ind w:right="164"/>
      </w:pPr>
      <w:proofErr w:type="spellStart"/>
      <w:r>
        <w:t>Шабалдина</w:t>
      </w:r>
      <w:proofErr w:type="spellEnd"/>
      <w:r>
        <w:rPr>
          <w:spacing w:val="89"/>
        </w:rPr>
        <w:t xml:space="preserve"> </w:t>
      </w:r>
      <w:r>
        <w:t>Е.В.-</w:t>
      </w:r>
      <w:r>
        <w:rPr>
          <w:spacing w:val="89"/>
        </w:rPr>
        <w:t xml:space="preserve"> </w:t>
      </w:r>
      <w:r>
        <w:t>доцент,</w:t>
      </w:r>
      <w:r>
        <w:rPr>
          <w:spacing w:val="90"/>
        </w:rPr>
        <w:t xml:space="preserve"> </w:t>
      </w:r>
      <w:r>
        <w:t>зав.</w:t>
      </w:r>
      <w:r>
        <w:tab/>
        <w:t>кафедрой</w:t>
      </w:r>
      <w:r>
        <w:rPr>
          <w:spacing w:val="90"/>
        </w:rPr>
        <w:t xml:space="preserve"> </w:t>
      </w:r>
      <w:r>
        <w:t>оториноларингологии</w:t>
      </w:r>
      <w:r>
        <w:tab/>
        <w:t>ГБОУ</w:t>
      </w:r>
      <w:r>
        <w:rPr>
          <w:spacing w:val="10"/>
        </w:rPr>
        <w:t xml:space="preserve"> </w:t>
      </w:r>
      <w:r>
        <w:t>ВПО</w:t>
      </w:r>
      <w:r>
        <w:rPr>
          <w:spacing w:val="-67"/>
        </w:rPr>
        <w:t xml:space="preserve"> </w:t>
      </w:r>
      <w:proofErr w:type="spellStart"/>
      <w:r>
        <w:t>КемГМУ</w:t>
      </w:r>
      <w:proofErr w:type="spellEnd"/>
      <w:r>
        <w:rPr>
          <w:spacing w:val="-4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д.м.н.</w:t>
      </w:r>
      <w:r>
        <w:tab/>
      </w:r>
      <w:r>
        <w:tab/>
      </w:r>
      <w:r>
        <w:tab/>
        <w:t>-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цитокиновой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хроническом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риносинусите</w:t>
      </w:r>
      <w:proofErr w:type="spellEnd"/>
      <w:r>
        <w:rPr>
          <w:sz w:val="28"/>
        </w:rPr>
        <w:t>.</w:t>
      </w:r>
    </w:p>
    <w:p w:rsidR="00A37103" w:rsidRDefault="007377F8">
      <w:pPr>
        <w:pStyle w:val="a3"/>
        <w:tabs>
          <w:tab w:val="left" w:pos="2574"/>
          <w:tab w:val="left" w:pos="3337"/>
          <w:tab w:val="left" w:pos="4178"/>
          <w:tab w:val="left" w:pos="5421"/>
          <w:tab w:val="left" w:pos="6948"/>
          <w:tab w:val="left" w:pos="9074"/>
          <w:tab w:val="left" w:pos="9802"/>
          <w:tab w:val="left" w:pos="10289"/>
        </w:tabs>
        <w:spacing w:before="120"/>
        <w:ind w:right="164"/>
      </w:pPr>
      <w:proofErr w:type="spellStart"/>
      <w:r>
        <w:t>Шабалдин</w:t>
      </w:r>
      <w:proofErr w:type="spellEnd"/>
      <w:r>
        <w:tab/>
        <w:t>А.</w:t>
      </w:r>
      <w:r>
        <w:tab/>
        <w:t>В.-</w:t>
      </w:r>
      <w:r>
        <w:tab/>
        <w:t>проф.,</w:t>
      </w:r>
      <w:r>
        <w:tab/>
        <w:t>кафедры</w:t>
      </w:r>
      <w:r>
        <w:tab/>
        <w:t>иммунологии</w:t>
      </w:r>
      <w:r>
        <w:tab/>
        <w:t>ГБОУ</w:t>
      </w:r>
      <w:r>
        <w:tab/>
      </w:r>
      <w:r>
        <w:tab/>
      </w:r>
      <w:r>
        <w:rPr>
          <w:spacing w:val="-1"/>
        </w:rPr>
        <w:t>ВПО</w:t>
      </w:r>
      <w:r>
        <w:rPr>
          <w:spacing w:val="-67"/>
        </w:rPr>
        <w:t xml:space="preserve"> </w:t>
      </w:r>
      <w:proofErr w:type="spellStart"/>
      <w:r>
        <w:t>КемГМУ</w:t>
      </w:r>
      <w:proofErr w:type="spellEnd"/>
      <w:r>
        <w:rPr>
          <w:spacing w:val="-4"/>
        </w:rPr>
        <w:t xml:space="preserve"> </w:t>
      </w:r>
      <w:r>
        <w:t>МЗ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д.м.н.</w:t>
      </w:r>
      <w:r>
        <w:tab/>
      </w:r>
      <w:r>
        <w:tab/>
      </w:r>
      <w:r>
        <w:tab/>
      </w:r>
      <w:r>
        <w:tab/>
      </w:r>
      <w:r>
        <w:tab/>
        <w:t>-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сурдологии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A37103" w:rsidRDefault="007377F8">
      <w:pPr>
        <w:pStyle w:val="a3"/>
        <w:tabs>
          <w:tab w:val="left" w:pos="10787"/>
        </w:tabs>
        <w:spacing w:before="120"/>
        <w:ind w:right="162"/>
      </w:pPr>
      <w:r>
        <w:t>Вахрамеев</w:t>
      </w:r>
      <w:r>
        <w:rPr>
          <w:spacing w:val="46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Н.,</w:t>
      </w:r>
      <w:r>
        <w:rPr>
          <w:spacing w:val="46"/>
        </w:rPr>
        <w:t xml:space="preserve"> </w:t>
      </w:r>
      <w:r>
        <w:t>к.м.н.,</w:t>
      </w:r>
      <w:r>
        <w:rPr>
          <w:spacing w:val="54"/>
        </w:rPr>
        <w:t xml:space="preserve"> </w:t>
      </w:r>
      <w:r>
        <w:t>зав.</w:t>
      </w:r>
      <w:r>
        <w:rPr>
          <w:spacing w:val="46"/>
        </w:rPr>
        <w:t xml:space="preserve"> </w:t>
      </w:r>
      <w:r>
        <w:t>отделением</w:t>
      </w:r>
      <w:r>
        <w:rPr>
          <w:spacing w:val="46"/>
        </w:rPr>
        <w:t xml:space="preserve"> </w:t>
      </w:r>
      <w:r>
        <w:t>оториноларингологии</w:t>
      </w:r>
      <w:r>
        <w:rPr>
          <w:spacing w:val="47"/>
        </w:rPr>
        <w:t xml:space="preserve"> </w:t>
      </w:r>
      <w:r>
        <w:t>ГАУЗ</w:t>
      </w:r>
      <w:r>
        <w:rPr>
          <w:spacing w:val="46"/>
        </w:rPr>
        <w:t xml:space="preserve"> </w:t>
      </w:r>
      <w:r>
        <w:t>ККБ</w:t>
      </w:r>
      <w:r>
        <w:rPr>
          <w:spacing w:val="46"/>
        </w:rPr>
        <w:t xml:space="preserve"> </w:t>
      </w:r>
      <w:r>
        <w:t>СМП</w:t>
      </w:r>
      <w:r>
        <w:rPr>
          <w:spacing w:val="-67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Подгорбунского</w:t>
      </w:r>
      <w:proofErr w:type="spellEnd"/>
      <w:r>
        <w:tab/>
      </w:r>
      <w:r>
        <w:rPr>
          <w:spacing w:val="-1"/>
        </w:rPr>
        <w:t>-</w:t>
      </w:r>
    </w:p>
    <w:p w:rsidR="00A37103" w:rsidRDefault="007377F8">
      <w:pPr>
        <w:pStyle w:val="a3"/>
      </w:pPr>
      <w:r>
        <w:t>20</w:t>
      </w:r>
      <w:r>
        <w:rPr>
          <w:spacing w:val="-2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Инородное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7"/>
          <w:sz w:val="28"/>
        </w:rPr>
        <w:t xml:space="preserve"> </w:t>
      </w:r>
      <w:r>
        <w:rPr>
          <w:sz w:val="28"/>
        </w:rPr>
        <w:t>верхнечелюстной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пазухи.</w:t>
      </w:r>
      <w:r>
        <w:rPr>
          <w:spacing w:val="-8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случай.</w:t>
      </w:r>
    </w:p>
    <w:p w:rsidR="00A37103" w:rsidRDefault="007377F8">
      <w:pPr>
        <w:pStyle w:val="a3"/>
        <w:tabs>
          <w:tab w:val="left" w:pos="10406"/>
        </w:tabs>
        <w:spacing w:before="120"/>
        <w:ind w:right="163"/>
      </w:pPr>
      <w:proofErr w:type="gramStart"/>
      <w:r>
        <w:t>Теплов</w:t>
      </w:r>
      <w:r>
        <w:rPr>
          <w:spacing w:val="2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В.,</w:t>
      </w:r>
      <w:r>
        <w:rPr>
          <w:spacing w:val="27"/>
        </w:rPr>
        <w:t xml:space="preserve"> </w:t>
      </w:r>
      <w:r>
        <w:t>к.м.н.,</w:t>
      </w:r>
      <w:r>
        <w:rPr>
          <w:spacing w:val="35"/>
        </w:rPr>
        <w:t xml:space="preserve"> </w:t>
      </w:r>
      <w:r>
        <w:t>врач</w:t>
      </w:r>
      <w:r>
        <w:rPr>
          <w:spacing w:val="28"/>
        </w:rPr>
        <w:t xml:space="preserve"> </w:t>
      </w:r>
      <w:proofErr w:type="spellStart"/>
      <w:r>
        <w:t>оториноларинголог</w:t>
      </w:r>
      <w:proofErr w:type="spellEnd"/>
      <w:r>
        <w:rPr>
          <w:spacing w:val="27"/>
        </w:rPr>
        <w:t xml:space="preserve"> </w:t>
      </w:r>
      <w:r>
        <w:t>ООО</w:t>
      </w:r>
      <w:r>
        <w:rPr>
          <w:spacing w:val="28"/>
        </w:rPr>
        <w:t xml:space="preserve"> </w:t>
      </w:r>
      <w:r>
        <w:t>«</w:t>
      </w:r>
      <w:proofErr w:type="spellStart"/>
      <w:r>
        <w:t>ЛОР-эксперт</w:t>
      </w:r>
      <w:proofErr w:type="spellEnd"/>
      <w:r>
        <w:t>»,</w:t>
      </w:r>
      <w:r>
        <w:rPr>
          <w:spacing w:val="27"/>
        </w:rPr>
        <w:t xml:space="preserve"> </w:t>
      </w:r>
      <w:r>
        <w:t>к.м.н.</w:t>
      </w:r>
      <w:r>
        <w:tab/>
        <w:t>-</w:t>
      </w:r>
      <w:r>
        <w:rPr>
          <w:spacing w:val="1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мин.</w:t>
      </w:r>
      <w:proofErr w:type="gramEnd"/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Хирургия</w:t>
      </w:r>
      <w:r>
        <w:rPr>
          <w:spacing w:val="-7"/>
          <w:sz w:val="28"/>
        </w:rPr>
        <w:t xml:space="preserve"> </w:t>
      </w:r>
      <w:r>
        <w:rPr>
          <w:sz w:val="28"/>
        </w:rPr>
        <w:t>лобных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пазух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Draf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6"/>
          <w:sz w:val="28"/>
        </w:rPr>
        <w:t xml:space="preserve"> </w:t>
      </w:r>
      <w:r>
        <w:rPr>
          <w:sz w:val="28"/>
        </w:rPr>
        <w:t>германских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</w:t>
      </w:r>
    </w:p>
    <w:p w:rsidR="00A37103" w:rsidRDefault="007377F8">
      <w:pPr>
        <w:pStyle w:val="a3"/>
        <w:tabs>
          <w:tab w:val="left" w:pos="10507"/>
        </w:tabs>
        <w:spacing w:before="120"/>
        <w:ind w:left="817" w:right="162"/>
      </w:pPr>
      <w:r>
        <w:t>Лопатин</w:t>
      </w:r>
      <w:r>
        <w:rPr>
          <w:spacing w:val="15"/>
        </w:rPr>
        <w:t xml:space="preserve"> </w:t>
      </w:r>
      <w:r>
        <w:t>Д.Г.,</w:t>
      </w:r>
      <w:r>
        <w:rPr>
          <w:spacing w:val="15"/>
        </w:rPr>
        <w:t xml:space="preserve"> </w:t>
      </w:r>
      <w:r>
        <w:t>к.м.н.,</w:t>
      </w:r>
      <w:r>
        <w:rPr>
          <w:spacing w:val="15"/>
        </w:rPr>
        <w:t xml:space="preserve"> </w:t>
      </w:r>
      <w:r>
        <w:t>врач</w:t>
      </w:r>
      <w:r>
        <w:rPr>
          <w:spacing w:val="16"/>
        </w:rPr>
        <w:t xml:space="preserve"> </w:t>
      </w:r>
      <w:proofErr w:type="spellStart"/>
      <w:r>
        <w:t>оториноларинголог</w:t>
      </w:r>
      <w:proofErr w:type="spellEnd"/>
      <w:r>
        <w:rPr>
          <w:spacing w:val="15"/>
        </w:rPr>
        <w:t xml:space="preserve"> </w:t>
      </w:r>
      <w:r>
        <w:t>ООО</w:t>
      </w:r>
      <w:r>
        <w:rPr>
          <w:spacing w:val="15"/>
        </w:rPr>
        <w:t xml:space="preserve"> </w:t>
      </w:r>
      <w:r>
        <w:t>«</w:t>
      </w:r>
      <w:proofErr w:type="spellStart"/>
      <w:r>
        <w:t>ЛОР-эксперт</w:t>
      </w:r>
      <w:proofErr w:type="spellEnd"/>
      <w:r>
        <w:t>»,</w:t>
      </w:r>
      <w:r>
        <w:tab/>
      </w:r>
      <w:r>
        <w:rPr>
          <w:spacing w:val="-1"/>
        </w:rPr>
        <w:t>-20</w:t>
      </w:r>
      <w:r>
        <w:rPr>
          <w:spacing w:val="-67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rPr>
          <w:sz w:val="28"/>
        </w:rPr>
      </w:pPr>
      <w:r>
        <w:rPr>
          <w:sz w:val="28"/>
        </w:rPr>
        <w:t>Случай</w:t>
      </w:r>
      <w:r>
        <w:rPr>
          <w:spacing w:val="-7"/>
          <w:sz w:val="28"/>
        </w:rPr>
        <w:t xml:space="preserve"> </w:t>
      </w:r>
      <w:r>
        <w:rPr>
          <w:sz w:val="28"/>
        </w:rPr>
        <w:t>редкого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носа,</w:t>
      </w:r>
      <w:r>
        <w:rPr>
          <w:spacing w:val="-7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эндоскопически</w:t>
      </w:r>
      <w:proofErr w:type="spellEnd"/>
    </w:p>
    <w:p w:rsidR="00A37103" w:rsidRDefault="007377F8">
      <w:pPr>
        <w:pStyle w:val="a3"/>
        <w:tabs>
          <w:tab w:val="left" w:pos="10404"/>
        </w:tabs>
        <w:spacing w:before="120"/>
        <w:ind w:right="169"/>
      </w:pPr>
      <w:proofErr w:type="spellStart"/>
      <w:r>
        <w:t>Будников</w:t>
      </w:r>
      <w:proofErr w:type="spellEnd"/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врач</w:t>
      </w:r>
      <w:r>
        <w:rPr>
          <w:spacing w:val="25"/>
        </w:rPr>
        <w:t xml:space="preserve"> </w:t>
      </w:r>
      <w:r>
        <w:t>отделения</w:t>
      </w:r>
      <w:r>
        <w:rPr>
          <w:spacing w:val="24"/>
        </w:rPr>
        <w:t xml:space="preserve"> </w:t>
      </w:r>
      <w:r>
        <w:t>оториноларингологии</w:t>
      </w:r>
      <w:r>
        <w:rPr>
          <w:spacing w:val="25"/>
        </w:rPr>
        <w:t xml:space="preserve"> </w:t>
      </w:r>
      <w:r>
        <w:t>ГАУЗ</w:t>
      </w:r>
      <w:r>
        <w:rPr>
          <w:spacing w:val="24"/>
        </w:rPr>
        <w:t xml:space="preserve"> </w:t>
      </w:r>
      <w:r>
        <w:t>НГКБ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  <w:r>
        <w:tab/>
        <w:t>-</w:t>
      </w:r>
      <w:r>
        <w:rPr>
          <w:spacing w:val="13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0"/>
        <w:rPr>
          <w:sz w:val="28"/>
        </w:rPr>
      </w:pPr>
      <w:r>
        <w:rPr>
          <w:sz w:val="28"/>
        </w:rPr>
        <w:t>Клинические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юношеской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ангиофибромы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отделения</w:t>
      </w:r>
    </w:p>
    <w:p w:rsidR="00A37103" w:rsidRDefault="007377F8">
      <w:pPr>
        <w:pStyle w:val="a3"/>
        <w:tabs>
          <w:tab w:val="left" w:pos="2838"/>
          <w:tab w:val="left" w:pos="3813"/>
          <w:tab w:val="left" w:pos="4788"/>
          <w:tab w:val="left" w:pos="5632"/>
          <w:tab w:val="left" w:pos="7883"/>
          <w:tab w:val="left" w:pos="9802"/>
          <w:tab w:val="left" w:pos="9835"/>
        </w:tabs>
        <w:spacing w:before="120"/>
        <w:ind w:right="173"/>
      </w:pPr>
      <w:r>
        <w:t>Дворянина</w:t>
      </w:r>
      <w:r>
        <w:tab/>
        <w:t>А.</w:t>
      </w:r>
      <w:r>
        <w:tab/>
        <w:t>А.</w:t>
      </w:r>
      <w:r>
        <w:tab/>
        <w:t>–</w:t>
      </w:r>
      <w:r>
        <w:tab/>
        <w:t>клинический</w:t>
      </w:r>
      <w:r>
        <w:tab/>
        <w:t>ординатор</w:t>
      </w:r>
      <w:r>
        <w:tab/>
      </w:r>
      <w:r>
        <w:tab/>
      </w:r>
      <w:r>
        <w:rPr>
          <w:spacing w:val="-1"/>
        </w:rPr>
        <w:t>кафедры</w:t>
      </w:r>
      <w:r>
        <w:rPr>
          <w:spacing w:val="-67"/>
        </w:rPr>
        <w:t xml:space="preserve"> </w:t>
      </w:r>
      <w:r>
        <w:t>отоларингологии</w:t>
      </w:r>
      <w:r>
        <w:rPr>
          <w:spacing w:val="-2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НГИУВ</w:t>
      </w:r>
      <w:r>
        <w:rPr>
          <w:spacing w:val="-3"/>
        </w:rPr>
        <w:t xml:space="preserve"> </w:t>
      </w:r>
      <w:r>
        <w:t>МЗ</w:t>
      </w:r>
      <w:r>
        <w:rPr>
          <w:spacing w:val="-2"/>
        </w:rPr>
        <w:t xml:space="preserve"> </w:t>
      </w:r>
      <w:r>
        <w:t>РФ</w:t>
      </w:r>
      <w:r>
        <w:tab/>
      </w:r>
      <w:r>
        <w:tab/>
        <w:t>-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мин.</w:t>
      </w:r>
    </w:p>
    <w:p w:rsidR="00A37103" w:rsidRDefault="007377F8">
      <w:pPr>
        <w:pStyle w:val="a4"/>
        <w:numPr>
          <w:ilvl w:val="0"/>
          <w:numId w:val="1"/>
        </w:numPr>
        <w:tabs>
          <w:tab w:val="left" w:pos="829"/>
        </w:tabs>
        <w:spacing w:before="121"/>
        <w:rPr>
          <w:sz w:val="28"/>
        </w:rPr>
      </w:pPr>
      <w:r>
        <w:rPr>
          <w:sz w:val="28"/>
        </w:rPr>
        <w:t>Профессиональная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информация</w:t>
      </w:r>
    </w:p>
    <w:p w:rsidR="00A37103" w:rsidRDefault="007377F8">
      <w:pPr>
        <w:pStyle w:val="a3"/>
        <w:tabs>
          <w:tab w:val="left" w:pos="2583"/>
          <w:tab w:val="left" w:pos="3428"/>
          <w:tab w:val="left" w:pos="4342"/>
          <w:tab w:val="left" w:pos="5913"/>
          <w:tab w:val="left" w:pos="7964"/>
        </w:tabs>
      </w:pPr>
      <w:r>
        <w:t>Абрамова</w:t>
      </w:r>
      <w:r>
        <w:tab/>
        <w:t>Н.</w:t>
      </w:r>
      <w:r>
        <w:tab/>
        <w:t>А.,</w:t>
      </w:r>
      <w:r>
        <w:tab/>
      </w:r>
      <w:proofErr w:type="gramStart"/>
      <w:r>
        <w:t>главный</w:t>
      </w:r>
      <w:proofErr w:type="gramEnd"/>
      <w:r>
        <w:tab/>
        <w:t>внештатный</w:t>
      </w:r>
      <w:r>
        <w:tab/>
      </w:r>
      <w:proofErr w:type="spellStart"/>
      <w:r>
        <w:t>оториноларинголог</w:t>
      </w:r>
      <w:proofErr w:type="spellEnd"/>
    </w:p>
    <w:p w:rsidR="007377F8" w:rsidRDefault="007377F8" w:rsidP="002B4052">
      <w:pPr>
        <w:pStyle w:val="a3"/>
        <w:tabs>
          <w:tab w:val="left" w:pos="9794"/>
        </w:tabs>
      </w:pPr>
      <w:r>
        <w:t>МЗ</w:t>
      </w:r>
      <w:r>
        <w:rPr>
          <w:spacing w:val="-4"/>
        </w:rPr>
        <w:t xml:space="preserve"> </w:t>
      </w:r>
      <w:r>
        <w:t>Кузбасса</w:t>
      </w:r>
      <w:r>
        <w:tab/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sectPr w:rsidR="007377F8" w:rsidSect="002B4052">
      <w:pgSz w:w="11910" w:h="16840"/>
      <w:pgMar w:top="158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26E"/>
    <w:multiLevelType w:val="hybridMultilevel"/>
    <w:tmpl w:val="B86EFCAC"/>
    <w:lvl w:ilvl="0" w:tplc="0592F77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9328E5B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30E6328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3DB01C8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DEA28420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274CF04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4B8462A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921E3644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50A88EE6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1">
    <w:nsid w:val="587963AF"/>
    <w:multiLevelType w:val="multilevel"/>
    <w:tmpl w:val="BBE845DC"/>
    <w:lvl w:ilvl="0">
      <w:start w:val="1"/>
      <w:numFmt w:val="decimal"/>
      <w:lvlText w:val="%1."/>
      <w:lvlJc w:val="left"/>
      <w:pPr>
        <w:ind w:left="10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103"/>
    <w:rsid w:val="000C6023"/>
    <w:rsid w:val="002B4052"/>
    <w:rsid w:val="007377F8"/>
    <w:rsid w:val="00A3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1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103"/>
    <w:pPr>
      <w:ind w:left="82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37103"/>
    <w:pPr>
      <w:ind w:left="829" w:hanging="360"/>
    </w:pPr>
  </w:style>
  <w:style w:type="paragraph" w:customStyle="1" w:styleId="TableParagraph">
    <w:name w:val="Table Paragraph"/>
    <w:basedOn w:val="a"/>
    <w:uiPriority w:val="1"/>
    <w:qFormat/>
    <w:rsid w:val="00A37103"/>
    <w:pPr>
      <w:spacing w:line="26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C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специалиста май 2024г.docx</dc:title>
  <dc:creator>Вахрамеев Иван Николаевич</dc:creator>
  <cp:lastModifiedBy>ludmila</cp:lastModifiedBy>
  <cp:revision>2</cp:revision>
  <dcterms:created xsi:type="dcterms:W3CDTF">2024-05-03T01:33:00Z</dcterms:created>
  <dcterms:modified xsi:type="dcterms:W3CDTF">2024-05-03T01:33:00Z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2024-04-12T00:00:00Z</vt:filetime>
  </property>
</Properties>
</file>