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CC" w:rsidRDefault="007112CC" w:rsidP="007112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7112CC" w:rsidRDefault="007112CC" w:rsidP="007112CC">
      <w:pPr>
        <w:jc w:val="center"/>
        <w:rPr>
          <w:b/>
          <w:bCs/>
          <w:sz w:val="28"/>
          <w:szCs w:val="28"/>
        </w:rPr>
      </w:pPr>
    </w:p>
    <w:p w:rsidR="007112CC" w:rsidRPr="008F751F" w:rsidRDefault="007112CC" w:rsidP="007112CC">
      <w:pPr>
        <w:jc w:val="center"/>
        <w:rPr>
          <w:bCs/>
          <w:sz w:val="28"/>
          <w:szCs w:val="28"/>
        </w:rPr>
      </w:pPr>
      <w:r w:rsidRPr="008F751F">
        <w:rPr>
          <w:bCs/>
          <w:sz w:val="28"/>
          <w:szCs w:val="28"/>
        </w:rPr>
        <w:t xml:space="preserve">Межрегиональной научно-практической конференции </w:t>
      </w:r>
    </w:p>
    <w:p w:rsidR="007112CC" w:rsidRDefault="007112CC" w:rsidP="007112CC">
      <w:pPr>
        <w:jc w:val="center"/>
        <w:rPr>
          <w:bCs/>
          <w:sz w:val="28"/>
          <w:szCs w:val="28"/>
        </w:rPr>
      </w:pPr>
      <w:r w:rsidRPr="008F751F">
        <w:rPr>
          <w:bCs/>
          <w:sz w:val="28"/>
          <w:szCs w:val="28"/>
        </w:rPr>
        <w:t>«Лечение заболеваний верхних, нижних мочевых путей»</w:t>
      </w:r>
    </w:p>
    <w:p w:rsidR="007112CC" w:rsidRPr="008F751F" w:rsidRDefault="007112CC" w:rsidP="007112CC">
      <w:pPr>
        <w:jc w:val="center"/>
        <w:rPr>
          <w:bCs/>
          <w:sz w:val="28"/>
          <w:szCs w:val="28"/>
          <w:u w:val="single"/>
        </w:rPr>
      </w:pPr>
    </w:p>
    <w:p w:rsidR="007112CC" w:rsidRPr="007112CC" w:rsidRDefault="007112CC" w:rsidP="007112CC">
      <w:pPr>
        <w:ind w:firstLine="708"/>
        <w:rPr>
          <w:b/>
          <w:bCs/>
          <w:sz w:val="22"/>
          <w:szCs w:val="22"/>
        </w:rPr>
      </w:pPr>
      <w:r w:rsidRPr="007112CC">
        <w:rPr>
          <w:b/>
          <w:bCs/>
          <w:sz w:val="22"/>
          <w:szCs w:val="22"/>
        </w:rPr>
        <w:t xml:space="preserve">Адрес проведения: </w:t>
      </w:r>
      <w:proofErr w:type="gramStart"/>
      <w:r w:rsidRPr="007112CC">
        <w:rPr>
          <w:b/>
          <w:bCs/>
          <w:sz w:val="22"/>
          <w:szCs w:val="22"/>
        </w:rPr>
        <w:t>г</w:t>
      </w:r>
      <w:proofErr w:type="gramEnd"/>
      <w:r w:rsidRPr="007112CC">
        <w:rPr>
          <w:b/>
          <w:bCs/>
          <w:sz w:val="22"/>
          <w:szCs w:val="22"/>
        </w:rPr>
        <w:t xml:space="preserve">. Кемерово, пр. </w:t>
      </w:r>
      <w:proofErr w:type="gramStart"/>
      <w:r w:rsidRPr="007112CC">
        <w:rPr>
          <w:b/>
          <w:bCs/>
          <w:sz w:val="22"/>
          <w:szCs w:val="22"/>
        </w:rPr>
        <w:t>Октябрьский</w:t>
      </w:r>
      <w:proofErr w:type="gramEnd"/>
      <w:r w:rsidRPr="007112CC">
        <w:rPr>
          <w:b/>
          <w:bCs/>
          <w:sz w:val="22"/>
          <w:szCs w:val="22"/>
        </w:rPr>
        <w:t xml:space="preserve">, 22, ГАУЗ КО «КОКБ» им.С. В.Беляева. </w:t>
      </w:r>
    </w:p>
    <w:p w:rsidR="007112CC" w:rsidRPr="007112CC" w:rsidRDefault="007112CC" w:rsidP="007112CC">
      <w:pPr>
        <w:ind w:firstLine="708"/>
        <w:rPr>
          <w:b/>
          <w:bCs/>
          <w:sz w:val="22"/>
          <w:szCs w:val="22"/>
        </w:rPr>
      </w:pPr>
      <w:r w:rsidRPr="007112CC">
        <w:rPr>
          <w:b/>
          <w:bCs/>
          <w:sz w:val="22"/>
          <w:szCs w:val="22"/>
        </w:rPr>
        <w:t xml:space="preserve">Время мероприятия </w:t>
      </w:r>
      <w:proofErr w:type="spellStart"/>
      <w:proofErr w:type="gramStart"/>
      <w:r w:rsidRPr="007112CC">
        <w:rPr>
          <w:b/>
          <w:bCs/>
          <w:sz w:val="22"/>
          <w:szCs w:val="22"/>
        </w:rPr>
        <w:t>мероприятия</w:t>
      </w:r>
      <w:proofErr w:type="spellEnd"/>
      <w:proofErr w:type="gramEnd"/>
      <w:r w:rsidRPr="007112CC">
        <w:rPr>
          <w:b/>
          <w:bCs/>
          <w:sz w:val="22"/>
          <w:szCs w:val="22"/>
        </w:rPr>
        <w:t>: с 10.00 до 16.00</w:t>
      </w:r>
    </w:p>
    <w:p w:rsidR="007112CC" w:rsidRPr="007112CC" w:rsidRDefault="007112CC" w:rsidP="007112CC">
      <w:pPr>
        <w:ind w:firstLine="708"/>
        <w:rPr>
          <w:b/>
          <w:bCs/>
          <w:sz w:val="22"/>
          <w:szCs w:val="22"/>
        </w:rPr>
      </w:pPr>
      <w:r w:rsidRPr="007112CC">
        <w:rPr>
          <w:b/>
          <w:bCs/>
          <w:sz w:val="22"/>
          <w:szCs w:val="22"/>
        </w:rPr>
        <w:t>Формат мероприятия</w:t>
      </w:r>
      <w:r w:rsidR="002E0C9F" w:rsidRPr="002E0C9F">
        <w:rPr>
          <w:b/>
          <w:bCs/>
          <w:sz w:val="22"/>
          <w:szCs w:val="22"/>
        </w:rPr>
        <w:t xml:space="preserve"> гибридный</w:t>
      </w:r>
      <w:r w:rsidRPr="007112CC">
        <w:rPr>
          <w:b/>
          <w:bCs/>
          <w:sz w:val="22"/>
          <w:szCs w:val="22"/>
        </w:rPr>
        <w:t xml:space="preserve">: </w:t>
      </w:r>
      <w:proofErr w:type="spellStart"/>
      <w:r w:rsidRPr="007112CC">
        <w:rPr>
          <w:b/>
          <w:bCs/>
          <w:sz w:val="22"/>
          <w:szCs w:val="22"/>
        </w:rPr>
        <w:t>очно-заочный</w:t>
      </w:r>
      <w:proofErr w:type="spellEnd"/>
      <w:r w:rsidRPr="007112CC">
        <w:rPr>
          <w:b/>
          <w:bCs/>
          <w:sz w:val="22"/>
          <w:szCs w:val="22"/>
        </w:rPr>
        <w:t xml:space="preserve">. </w:t>
      </w:r>
    </w:p>
    <w:p w:rsidR="007112CC" w:rsidRDefault="007112CC" w:rsidP="007112CC">
      <w:pPr>
        <w:ind w:firstLine="708"/>
        <w:rPr>
          <w:b/>
          <w:bCs/>
        </w:rPr>
      </w:pPr>
    </w:p>
    <w:p w:rsidR="007112CC" w:rsidRDefault="007112CC" w:rsidP="007112CC">
      <w:pPr>
        <w:numPr>
          <w:ilvl w:val="0"/>
          <w:numId w:val="2"/>
        </w:numPr>
      </w:pPr>
      <w:r>
        <w:t>Регистрация участников, приветственный кофе (60 минут)</w:t>
      </w:r>
    </w:p>
    <w:p w:rsidR="007112CC" w:rsidRDefault="007112CC" w:rsidP="007112CC">
      <w:pPr>
        <w:ind w:left="720"/>
        <w:rPr>
          <w:rFonts w:eastAsia="Times New Roman" w:cs="Times New Roman"/>
        </w:rPr>
      </w:pPr>
    </w:p>
    <w:p w:rsidR="007112CC" w:rsidRDefault="007112CC" w:rsidP="007112CC">
      <w:pPr>
        <w:numPr>
          <w:ilvl w:val="0"/>
          <w:numId w:val="2"/>
        </w:numPr>
      </w:pPr>
      <w:r>
        <w:t xml:space="preserve">Вступительное слово (Соловьев А. В., главный областной специалист уролог, Заслуженный врач РФ, заведующий урологическим отделением </w:t>
      </w:r>
      <w:bookmarkStart w:id="0" w:name="_Hlk114681225"/>
      <w:r>
        <w:t xml:space="preserve">ГАУЗ </w:t>
      </w:r>
      <w:proofErr w:type="gramStart"/>
      <w:r>
        <w:t>КО</w:t>
      </w:r>
      <w:proofErr w:type="gramEnd"/>
      <w:r>
        <w:t xml:space="preserve"> «Кемеровская областная клиническая больница имени С. В. Беляева»</w:t>
      </w:r>
      <w:bookmarkEnd w:id="0"/>
      <w:r>
        <w:t>, высшая категория, кандидат медицинских наук, 20 минут)</w:t>
      </w:r>
    </w:p>
    <w:p w:rsidR="007112CC" w:rsidRDefault="007112CC" w:rsidP="007112CC"/>
    <w:p w:rsidR="007112CC" w:rsidRDefault="007112CC" w:rsidP="007112CC">
      <w:pPr>
        <w:numPr>
          <w:ilvl w:val="0"/>
          <w:numId w:val="2"/>
        </w:numPr>
      </w:pPr>
      <w:r>
        <w:t>Лучевая диагностика объемных образований почек (</w:t>
      </w:r>
      <w:proofErr w:type="spellStart"/>
      <w:r>
        <w:t>Масенко</w:t>
      </w:r>
      <w:proofErr w:type="spellEnd"/>
      <w:r>
        <w:t xml:space="preserve"> В. Л., главный врач центра магнитно-резонансной томографии «</w:t>
      </w:r>
      <w:proofErr w:type="spellStart"/>
      <w:r>
        <w:t>МРТ-Лидер</w:t>
      </w:r>
      <w:proofErr w:type="spellEnd"/>
      <w:r>
        <w:t>», врач-рентгенолог, высшая категория, кандидат медицинских наук, 20 минут)</w:t>
      </w:r>
    </w:p>
    <w:p w:rsidR="007112CC" w:rsidRDefault="007112CC" w:rsidP="007112CC">
      <w:pPr>
        <w:rPr>
          <w:rFonts w:eastAsia="Times New Roman" w:cs="Times New Roman"/>
        </w:rPr>
      </w:pPr>
    </w:p>
    <w:p w:rsidR="007112CC" w:rsidRDefault="007112CC" w:rsidP="007112CC">
      <w:pPr>
        <w:numPr>
          <w:ilvl w:val="0"/>
          <w:numId w:val="2"/>
        </w:numPr>
      </w:pPr>
      <w:r>
        <w:t>Показания к ЗПТ. Возможности гемодиализа в Кемеровской области (</w:t>
      </w:r>
      <w:proofErr w:type="spellStart"/>
      <w:r>
        <w:t>Лотц</w:t>
      </w:r>
      <w:proofErr w:type="spellEnd"/>
      <w:r>
        <w:t xml:space="preserve"> В. И., главный областной специалист по гемодиализу, Отличник здравоохранения, главный врач ООО «</w:t>
      </w:r>
      <w:proofErr w:type="spellStart"/>
      <w:r>
        <w:t>Нефромед</w:t>
      </w:r>
      <w:proofErr w:type="spellEnd"/>
      <w:r>
        <w:t xml:space="preserve">», кандидат медицинских наук, 20 минут) </w:t>
      </w:r>
    </w:p>
    <w:p w:rsidR="007112CC" w:rsidRDefault="007112CC" w:rsidP="007112CC">
      <w:pPr>
        <w:rPr>
          <w:rFonts w:eastAsia="Times New Roman" w:cs="Times New Roman"/>
        </w:rPr>
      </w:pPr>
    </w:p>
    <w:p w:rsidR="007112CC" w:rsidRDefault="007112CC" w:rsidP="007112CC">
      <w:pPr>
        <w:numPr>
          <w:ilvl w:val="0"/>
          <w:numId w:val="2"/>
        </w:numPr>
      </w:pPr>
      <w:r>
        <w:t xml:space="preserve">Возможности профилактики </w:t>
      </w:r>
      <w:proofErr w:type="spellStart"/>
      <w:r>
        <w:t>уролитиаза</w:t>
      </w:r>
      <w:proofErr w:type="spellEnd"/>
      <w:r>
        <w:t xml:space="preserve"> в амбулаторных условиях (Кузнецова Н. Н., руководитель клиники «</w:t>
      </w:r>
      <w:proofErr w:type="spellStart"/>
      <w:r>
        <w:t>Эргин</w:t>
      </w:r>
      <w:proofErr w:type="spellEnd"/>
      <w:r>
        <w:t xml:space="preserve">», врач-уролог, высшая категория, кандидат медицинских наук, </w:t>
      </w:r>
      <w:r w:rsidR="00210E27">
        <w:t>30</w:t>
      </w:r>
      <w:r>
        <w:t xml:space="preserve"> минут) </w:t>
      </w:r>
    </w:p>
    <w:p w:rsidR="007112CC" w:rsidRDefault="007112CC" w:rsidP="007112CC">
      <w:pPr>
        <w:pStyle w:val="a3"/>
      </w:pPr>
    </w:p>
    <w:p w:rsidR="007112CC" w:rsidRDefault="007112CC" w:rsidP="007112CC">
      <w:pPr>
        <w:numPr>
          <w:ilvl w:val="0"/>
          <w:numId w:val="2"/>
        </w:numPr>
      </w:pPr>
      <w:r>
        <w:t xml:space="preserve">Перерыв 60 минут </w:t>
      </w:r>
    </w:p>
    <w:p w:rsidR="007112CC" w:rsidRDefault="007112CC" w:rsidP="007112CC">
      <w:pPr>
        <w:rPr>
          <w:rFonts w:eastAsia="Times New Roman" w:cs="Times New Roman"/>
        </w:rPr>
      </w:pPr>
    </w:p>
    <w:p w:rsidR="007112CC" w:rsidRDefault="007112CC" w:rsidP="007112CC">
      <w:pPr>
        <w:numPr>
          <w:ilvl w:val="0"/>
          <w:numId w:val="2"/>
        </w:numPr>
      </w:pPr>
      <w:r>
        <w:t xml:space="preserve">Туберкулез предстательной железы (Потапов В. В., </w:t>
      </w:r>
      <w:bookmarkStart w:id="1" w:name="_Hlk114685319"/>
      <w:r>
        <w:t xml:space="preserve">врач-уролог ГАУЗ «Новокузнецкая городская клиническая больница № 1 имени Г. П. Курбатова», высшая категория, </w:t>
      </w:r>
      <w:r w:rsidR="00210E27">
        <w:t>20</w:t>
      </w:r>
      <w:r>
        <w:t xml:space="preserve"> минут</w:t>
      </w:r>
      <w:bookmarkEnd w:id="1"/>
      <w:r>
        <w:t>)</w:t>
      </w:r>
    </w:p>
    <w:p w:rsidR="007112CC" w:rsidRDefault="007112CC" w:rsidP="007112CC">
      <w:pPr>
        <w:ind w:left="720"/>
        <w:rPr>
          <w:rFonts w:eastAsia="Times New Roman" w:cs="Times New Roman"/>
        </w:rPr>
      </w:pPr>
    </w:p>
    <w:p w:rsidR="007112CC" w:rsidRDefault="007112CC" w:rsidP="007112CC">
      <w:pPr>
        <w:numPr>
          <w:ilvl w:val="0"/>
          <w:numId w:val="2"/>
        </w:numPr>
      </w:pPr>
      <w:r>
        <w:t>Профилактика ИМП. Обзор клинических рекомендаций. Лечение циститов в практике врача-уролога (</w:t>
      </w:r>
      <w:bookmarkStart w:id="2" w:name="_Hlk114684817"/>
      <w:r>
        <w:t>М</w:t>
      </w:r>
      <w:bookmarkEnd w:id="2"/>
      <w:r>
        <w:t>едведева Н. Л</w:t>
      </w:r>
      <w:bookmarkStart w:id="3" w:name="_Hlk114686829"/>
      <w:r>
        <w:t xml:space="preserve">. врач-уролог Консультативной поликлиники ГАУЗ </w:t>
      </w:r>
      <w:proofErr w:type="gramStart"/>
      <w:r>
        <w:t>КО</w:t>
      </w:r>
      <w:bookmarkEnd w:id="3"/>
      <w:proofErr w:type="gramEnd"/>
      <w:r>
        <w:t xml:space="preserve"> </w:t>
      </w:r>
      <w:bookmarkStart w:id="4" w:name="_Hlk114686966"/>
      <w:r>
        <w:t>«Кемеровская областная клиническая больница имени С. В. Беляева»</w:t>
      </w:r>
      <w:bookmarkEnd w:id="4"/>
      <w:r>
        <w:t xml:space="preserve">, высшая категория, </w:t>
      </w:r>
      <w:r w:rsidR="00210E27">
        <w:t xml:space="preserve">20 </w:t>
      </w:r>
      <w:r>
        <w:t xml:space="preserve">минут). </w:t>
      </w:r>
    </w:p>
    <w:p w:rsidR="007112CC" w:rsidRDefault="007112CC" w:rsidP="007112CC">
      <w:pPr>
        <w:rPr>
          <w:rFonts w:eastAsia="Times New Roman" w:cs="Times New Roman"/>
        </w:rPr>
      </w:pPr>
    </w:p>
    <w:p w:rsidR="007112CC" w:rsidRDefault="007112CC" w:rsidP="007112CC">
      <w:pPr>
        <w:numPr>
          <w:ilvl w:val="0"/>
          <w:numId w:val="2"/>
        </w:numPr>
      </w:pPr>
      <w:r>
        <w:t xml:space="preserve">Дифференциальный диагноз СНМП. </w:t>
      </w:r>
      <w:proofErr w:type="spellStart"/>
      <w:r>
        <w:t>Альфа-блокаторы</w:t>
      </w:r>
      <w:proofErr w:type="spellEnd"/>
      <w:r>
        <w:t xml:space="preserve"> для купирования СНМП  (</w:t>
      </w:r>
      <w:proofErr w:type="spellStart"/>
      <w:r>
        <w:t>Бушмакин</w:t>
      </w:r>
      <w:proofErr w:type="spellEnd"/>
      <w:r>
        <w:t xml:space="preserve"> А. Д., врач-уролог медицинской клиники «Красная Горка», </w:t>
      </w:r>
      <w:r w:rsidR="00210E27">
        <w:t>20</w:t>
      </w:r>
      <w:r>
        <w:t xml:space="preserve"> минут)</w:t>
      </w:r>
    </w:p>
    <w:p w:rsidR="007112CC" w:rsidRDefault="007112CC" w:rsidP="00210E27">
      <w:pPr>
        <w:rPr>
          <w:rFonts w:eastAsia="Times New Roman" w:cs="Times New Roman"/>
        </w:rPr>
      </w:pPr>
    </w:p>
    <w:p w:rsidR="007112CC" w:rsidRPr="007112CC" w:rsidRDefault="007112CC" w:rsidP="007112CC">
      <w:pPr>
        <w:numPr>
          <w:ilvl w:val="0"/>
          <w:numId w:val="2"/>
        </w:numPr>
        <w:rPr>
          <w:rFonts w:eastAsia="Times New Roman" w:cs="Times New Roman"/>
        </w:rPr>
      </w:pPr>
      <w:r>
        <w:t xml:space="preserve">Перерыв </w:t>
      </w:r>
      <w:r w:rsidR="00210E27">
        <w:t>10</w:t>
      </w:r>
      <w:r>
        <w:t xml:space="preserve"> минут </w:t>
      </w:r>
    </w:p>
    <w:p w:rsidR="007112CC" w:rsidRPr="007112CC" w:rsidRDefault="007112CC" w:rsidP="007112CC">
      <w:pPr>
        <w:ind w:left="720"/>
        <w:rPr>
          <w:rFonts w:eastAsia="Times New Roman" w:cs="Times New Roman"/>
        </w:rPr>
      </w:pPr>
    </w:p>
    <w:p w:rsidR="007112CC" w:rsidRDefault="007112CC" w:rsidP="007112CC">
      <w:pPr>
        <w:numPr>
          <w:ilvl w:val="0"/>
          <w:numId w:val="2"/>
        </w:numPr>
      </w:pPr>
      <w:r>
        <w:t xml:space="preserve">Нарушения </w:t>
      </w:r>
      <w:proofErr w:type="spellStart"/>
      <w:r>
        <w:t>эректильной</w:t>
      </w:r>
      <w:proofErr w:type="spellEnd"/>
      <w:r>
        <w:t xml:space="preserve"> функции у больных с патологией почек. Препарат Верона в практике врача-уролога (Медведева Н. Л. врач-уролог Консультативной поликлиники ГАУЗ </w:t>
      </w:r>
      <w:proofErr w:type="gramStart"/>
      <w:r>
        <w:t>КО</w:t>
      </w:r>
      <w:proofErr w:type="gramEnd"/>
      <w:r>
        <w:t xml:space="preserve"> «Кемеровская областная клиническая больница имени С. В. Беляева», высшая категория, </w:t>
      </w:r>
      <w:r w:rsidR="00210E27">
        <w:t>40</w:t>
      </w:r>
      <w:r>
        <w:t xml:space="preserve"> минут)</w:t>
      </w:r>
    </w:p>
    <w:p w:rsidR="007112CC" w:rsidRDefault="007112CC" w:rsidP="007112CC">
      <w:pPr>
        <w:pStyle w:val="a3"/>
      </w:pPr>
    </w:p>
    <w:p w:rsidR="007112CC" w:rsidRDefault="007112CC" w:rsidP="007112CC">
      <w:pPr>
        <w:numPr>
          <w:ilvl w:val="0"/>
          <w:numId w:val="2"/>
        </w:numPr>
      </w:pPr>
      <w:r>
        <w:t>Осуждение вопросов (</w:t>
      </w:r>
      <w:r w:rsidR="00210E27">
        <w:t>4</w:t>
      </w:r>
      <w:r>
        <w:t>0 мин)</w:t>
      </w:r>
    </w:p>
    <w:p w:rsidR="007112CC" w:rsidRDefault="007112CC" w:rsidP="007112CC">
      <w:pPr>
        <w:ind w:left="720"/>
        <w:rPr>
          <w:rFonts w:eastAsia="Times New Roman" w:cs="Times New Roman"/>
        </w:rPr>
      </w:pPr>
    </w:p>
    <w:p w:rsidR="007112CC" w:rsidRDefault="007112CC" w:rsidP="007112CC">
      <w:pPr>
        <w:jc w:val="center"/>
      </w:pPr>
    </w:p>
    <w:sectPr w:rsidR="007112CC" w:rsidSect="00711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47A6"/>
    <w:multiLevelType w:val="hybridMultilevel"/>
    <w:tmpl w:val="D5360CCC"/>
    <w:styleLink w:val="1"/>
    <w:lvl w:ilvl="0" w:tplc="4B5465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B888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1C518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7A5E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001D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E603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613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AE77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2C6A6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EE53A34"/>
    <w:multiLevelType w:val="hybridMultilevel"/>
    <w:tmpl w:val="D5360CCC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2CC"/>
    <w:rsid w:val="000E31F9"/>
    <w:rsid w:val="00210E27"/>
    <w:rsid w:val="002E0C9F"/>
    <w:rsid w:val="0071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2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Импортированный стиль 1"/>
    <w:rsid w:val="007112CC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711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EA4A-2552-43CA-A3D0-0A7752A1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cp:lastPrinted>2023-02-28T03:41:00Z</cp:lastPrinted>
  <dcterms:created xsi:type="dcterms:W3CDTF">2023-02-28T03:53:00Z</dcterms:created>
  <dcterms:modified xsi:type="dcterms:W3CDTF">2023-02-28T03:53:00Z</dcterms:modified>
</cp:coreProperties>
</file>